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45" w:rsidRDefault="00F36945" w:rsidP="00F36945">
      <w:r>
        <w:rPr>
          <w:noProof/>
          <w:lang w:eastAsia="it-IT"/>
        </w:rPr>
        <w:drawing>
          <wp:inline distT="0" distB="0" distL="0" distR="0">
            <wp:extent cx="2885441" cy="1066800"/>
            <wp:effectExtent l="19050" t="0" r="0" b="0"/>
            <wp:docPr id="1" name="Immagine 1" descr="D:\GABRIELLA\loghi\Giornale di Tar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Giornale di Tara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47" cy="106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45" w:rsidRPr="00F36945" w:rsidRDefault="00F36945" w:rsidP="00F36945"/>
    <w:p w:rsidR="00F36945" w:rsidRPr="00F36945" w:rsidRDefault="00F36945" w:rsidP="00F3694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69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Martedì, 07 Febbraio 2017  </w:t>
      </w:r>
    </w:p>
    <w:p w:rsidR="00F36945" w:rsidRPr="00F36945" w:rsidRDefault="00F36945" w:rsidP="00F3694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3694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FORMAZIONE - Iva 2017, tutte le novità. Per la prima volta a Taranto, ospite dei dottori commercialisti, Renato Portale, uno dei massimi esperti in materia </w:t>
      </w:r>
      <w:r w:rsidRPr="00F36945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it-IT"/>
        </w:rPr>
        <w:t xml:space="preserve">In evidenza </w:t>
      </w:r>
    </w:p>
    <w:p w:rsidR="00F36945" w:rsidRPr="00F36945" w:rsidRDefault="00F36945" w:rsidP="00F369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990038" cy="2686050"/>
            <wp:effectExtent l="19050" t="0" r="812" b="0"/>
            <wp:docPr id="4" name="Immagine 4" descr="FORMAZIONE - Iva 2017, tutte le novità. Per la prima volta a Taranto, ospite dei dottori commercialisti, Renato Portale, uno dei massimi esperti in materia">
              <a:hlinkClick xmlns:a="http://schemas.openxmlformats.org/drawingml/2006/main" r:id="rId6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ZIONE - Iva 2017, tutte le novità. Per la prima volta a Taranto, ospite dei dottori commercialisti, Renato Portale, uno dei massimi esperti in materia">
                      <a:hlinkClick r:id="rId6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91" cy="26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45" w:rsidRPr="00F36945" w:rsidRDefault="00F36945" w:rsidP="00F369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9 febbraio 2017 dalle ore 9.00 alle ore 13.00,  presso la Sala Resta della Cittadella delle Imprese, in Viale Virgilio n. 152, a Taranto,  si terrà un importante  convegno  sul tema "IVA 2017. Tutte le novità" organizzato dall'Ordine dei Dottori Commercialisti ed Esperti Contabili di Taranto, in collaborazione con </w:t>
      </w:r>
      <w:proofErr w:type="spellStart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>Giuffrè</w:t>
      </w:r>
      <w:proofErr w:type="spellEnd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Editore. </w:t>
      </w:r>
    </w:p>
    <w:p w:rsidR="00F36945" w:rsidRPr="00F36945" w:rsidRDefault="00F36945" w:rsidP="00F369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Illustre relatore sarà il Prof. Renato Portale, uno dei massimi esperti in materia, per la prima volta a Taranto. Commercialista e revisore contabile, esperto tributario e pubblicista, relazionerà sul D.L. n.193 del 22 ottobre 2016, sulla legge di bilancio 2017, sulle novità della dichiarazione annuale 2016 ,  la fattura elettronica B2B, i beni immobili e territorialità sui servizi, il </w:t>
      </w:r>
      <w:proofErr w:type="spellStart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>platfond</w:t>
      </w:r>
      <w:proofErr w:type="spellEnd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l’esportatore abituale – obblighi dichiarativi, responsabilità per le false dichiarazioni d’intento e appalti relativi agli immobili.</w:t>
      </w:r>
    </w:p>
    <w:p w:rsidR="00F36945" w:rsidRPr="00F36945" w:rsidRDefault="00F36945" w:rsidP="00F369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 dell’ODCEC dott. Cosimo Damiano </w:t>
      </w:r>
      <w:proofErr w:type="spellStart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>Latorre</w:t>
      </w:r>
      <w:proofErr w:type="spellEnd"/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introdurrà l’importante evento, che offrirà una panoramica delle ultime novità legislative, nazionali e comunitarie, inerenti il tema dell’IVA. </w:t>
      </w:r>
    </w:p>
    <w:p w:rsidR="00F36945" w:rsidRPr="00F36945" w:rsidRDefault="00F36945" w:rsidP="00F369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45">
        <w:rPr>
          <w:rFonts w:ascii="Times New Roman" w:eastAsia="Times New Roman" w:hAnsi="Times New Roman" w:cs="Times New Roman"/>
          <w:sz w:val="24"/>
          <w:szCs w:val="24"/>
          <w:lang w:eastAsia="it-IT"/>
        </w:rPr>
        <w:t> L’evento attribuirà n. 4 crediti validi ai fini della Formazione Professionale Continua.</w:t>
      </w:r>
    </w:p>
    <w:p w:rsidR="00F36945" w:rsidRPr="00F36945" w:rsidRDefault="00F36945">
      <w:pPr>
        <w:rPr>
          <w:sz w:val="24"/>
          <w:szCs w:val="24"/>
        </w:rPr>
      </w:pPr>
    </w:p>
    <w:sectPr w:rsidR="00F36945" w:rsidRPr="00F36945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EC5"/>
    <w:multiLevelType w:val="multilevel"/>
    <w:tmpl w:val="4B3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306C"/>
    <w:multiLevelType w:val="multilevel"/>
    <w:tmpl w:val="D44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62D4"/>
    <w:multiLevelType w:val="multilevel"/>
    <w:tmpl w:val="4B1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945"/>
    <w:rsid w:val="00460B90"/>
    <w:rsid w:val="007D7209"/>
    <w:rsid w:val="00E13106"/>
    <w:rsid w:val="00F3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2">
    <w:name w:val="heading 2"/>
    <w:basedOn w:val="Normale"/>
    <w:link w:val="Titolo2Carattere"/>
    <w:uiPriority w:val="9"/>
    <w:qFormat/>
    <w:rsid w:val="00F3694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9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9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emdatecreated">
    <w:name w:val="itemdatecreated"/>
    <w:basedOn w:val="Carpredefinitoparagrafo"/>
    <w:rsid w:val="00F36945"/>
  </w:style>
  <w:style w:type="character" w:customStyle="1" w:styleId="itemauthor">
    <w:name w:val="itemauthor"/>
    <w:basedOn w:val="Carpredefinitoparagrafo"/>
    <w:rsid w:val="00F36945"/>
  </w:style>
  <w:style w:type="character" w:styleId="Collegamentoipertestuale">
    <w:name w:val="Hyperlink"/>
    <w:basedOn w:val="Carpredefinitoparagrafo"/>
    <w:uiPriority w:val="99"/>
    <w:semiHidden/>
    <w:unhideWhenUsed/>
    <w:rsid w:val="00F36945"/>
    <w:rPr>
      <w:color w:val="0000FF"/>
      <w:u w:val="single"/>
    </w:rPr>
  </w:style>
  <w:style w:type="character" w:customStyle="1" w:styleId="itemtextresizertitle">
    <w:name w:val="itemtextresizertitle"/>
    <w:basedOn w:val="Carpredefinitoparagrafo"/>
    <w:rsid w:val="00F36945"/>
  </w:style>
  <w:style w:type="character" w:customStyle="1" w:styleId="itemimage">
    <w:name w:val="itemimage"/>
    <w:basedOn w:val="Carpredefinitoparagrafo"/>
    <w:rsid w:val="00F36945"/>
  </w:style>
  <w:style w:type="paragraph" w:styleId="NormaleWeb">
    <w:name w:val="Normal (Web)"/>
    <w:basedOn w:val="Normale"/>
    <w:uiPriority w:val="99"/>
    <w:semiHidden/>
    <w:unhideWhenUsed/>
    <w:rsid w:val="00F369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9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rnaleditaranto.com/cms/media/k2/items/cache/4626625e53f039ba68772ee58efd5752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Cittadella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2017-02-08T08:28:00Z</dcterms:created>
  <dcterms:modified xsi:type="dcterms:W3CDTF">2017-02-08T08:30:00Z</dcterms:modified>
</cp:coreProperties>
</file>